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A424E" w14:textId="77777777" w:rsidR="00C17CF5" w:rsidRDefault="006B0511">
      <w:pPr>
        <w:spacing w:after="1159" w:line="259" w:lineRule="auto"/>
        <w:ind w:left="44" w:right="-377" w:firstLine="0"/>
      </w:pPr>
      <w:r>
        <w:rPr>
          <w:rFonts w:ascii="Calibri" w:eastAsia="Calibri" w:hAnsi="Calibri" w:cs="Calibri"/>
          <w:noProof/>
        </w:rPr>
        <mc:AlternateContent>
          <mc:Choice Requires="wpg">
            <w:drawing>
              <wp:inline distT="0" distB="0" distL="0" distR="0" wp14:anchorId="6D72B4D7" wp14:editId="64908AFF">
                <wp:extent cx="5965190" cy="1210310"/>
                <wp:effectExtent l="0" t="0" r="0" b="0"/>
                <wp:docPr id="1374" name="Group 1374"/>
                <wp:cNvGraphicFramePr/>
                <a:graphic xmlns:a="http://schemas.openxmlformats.org/drawingml/2006/main">
                  <a:graphicData uri="http://schemas.microsoft.com/office/word/2010/wordprocessingGroup">
                    <wpg:wgp>
                      <wpg:cNvGrpSpPr/>
                      <wpg:grpSpPr>
                        <a:xfrm>
                          <a:off x="0" y="0"/>
                          <a:ext cx="5965190" cy="1210310"/>
                          <a:chOff x="0" y="0"/>
                          <a:chExt cx="5965190" cy="1210310"/>
                        </a:xfrm>
                      </wpg:grpSpPr>
                      <pic:pic xmlns:pic="http://schemas.openxmlformats.org/drawingml/2006/picture">
                        <pic:nvPicPr>
                          <pic:cNvPr id="72" name="Picture 72"/>
                          <pic:cNvPicPr/>
                        </pic:nvPicPr>
                        <pic:blipFill>
                          <a:blip r:embed="rId4"/>
                          <a:stretch>
                            <a:fillRect/>
                          </a:stretch>
                        </pic:blipFill>
                        <pic:spPr>
                          <a:xfrm>
                            <a:off x="0" y="279400"/>
                            <a:ext cx="2792730" cy="469900"/>
                          </a:xfrm>
                          <a:prstGeom prst="rect">
                            <a:avLst/>
                          </a:prstGeom>
                        </pic:spPr>
                      </pic:pic>
                      <pic:pic xmlns:pic="http://schemas.openxmlformats.org/drawingml/2006/picture">
                        <pic:nvPicPr>
                          <pic:cNvPr id="74" name="Picture 74"/>
                          <pic:cNvPicPr/>
                        </pic:nvPicPr>
                        <pic:blipFill>
                          <a:blip r:embed="rId5"/>
                          <a:stretch>
                            <a:fillRect/>
                          </a:stretch>
                        </pic:blipFill>
                        <pic:spPr>
                          <a:xfrm>
                            <a:off x="3685540" y="0"/>
                            <a:ext cx="2279651" cy="1210310"/>
                          </a:xfrm>
                          <a:prstGeom prst="rect">
                            <a:avLst/>
                          </a:prstGeom>
                        </pic:spPr>
                      </pic:pic>
                    </wpg:wgp>
                  </a:graphicData>
                </a:graphic>
              </wp:inline>
            </w:drawing>
          </mc:Choice>
          <mc:Fallback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374" style="width:469.7pt;height:95.3pt;mso-position-horizontal-relative:char;mso-position-vertical-relative:line" coordsize="59651,12103">
                <v:shape id="Picture 72" style="position:absolute;width:27927;height:4699;left:0;top:2794;" filled="f">
                  <v:imagedata r:id="rId6"/>
                </v:shape>
                <v:shape id="Picture 74" style="position:absolute;width:22796;height:12103;left:36855;top:0;" filled="f">
                  <v:imagedata r:id="rId7"/>
                </v:shape>
              </v:group>
            </w:pict>
          </mc:Fallback>
        </mc:AlternateContent>
      </w:r>
    </w:p>
    <w:p w14:paraId="498E5CFD" w14:textId="47A501B0" w:rsidR="00C17CF5" w:rsidRPr="00AB5A50" w:rsidRDefault="006B0511">
      <w:pPr>
        <w:spacing w:after="358"/>
        <w:ind w:left="-5"/>
        <w:rPr>
          <w:lang w:val="en-US"/>
        </w:rPr>
      </w:pPr>
      <w:proofErr w:type="spellStart"/>
      <w:r w:rsidRPr="00AB5A50">
        <w:rPr>
          <w:lang w:val="en-US"/>
        </w:rPr>
        <w:t>Mediaservice</w:t>
      </w:r>
      <w:proofErr w:type="spellEnd"/>
      <w:r w:rsidRPr="00AB5A50">
        <w:rPr>
          <w:lang w:val="en-US"/>
        </w:rPr>
        <w:t xml:space="preserve"> "Summa Cum Laude" Youth Music Festival </w:t>
      </w:r>
      <w:r w:rsidR="001B2BD6">
        <w:rPr>
          <w:lang w:val="en-US"/>
        </w:rPr>
        <w:t>5</w:t>
      </w:r>
      <w:r w:rsidR="00AC1FF9" w:rsidRPr="00AC1FF9">
        <w:rPr>
          <w:vertAlign w:val="superscript"/>
          <w:lang w:val="en-US"/>
        </w:rPr>
        <w:t>th</w:t>
      </w:r>
      <w:r w:rsidRPr="00AC1FF9">
        <w:rPr>
          <w:lang w:val="en-US"/>
        </w:rPr>
        <w:t xml:space="preserve"> </w:t>
      </w:r>
      <w:r w:rsidR="00AC1FF9" w:rsidRPr="00AC1FF9">
        <w:rPr>
          <w:lang w:val="en-US"/>
        </w:rPr>
        <w:t>of Ju</w:t>
      </w:r>
      <w:r w:rsidR="00A30A04">
        <w:rPr>
          <w:lang w:val="en-US"/>
        </w:rPr>
        <w:t>ly</w:t>
      </w:r>
      <w:bookmarkStart w:id="0" w:name="_GoBack"/>
      <w:bookmarkEnd w:id="0"/>
      <w:r w:rsidR="00AC1FF9">
        <w:rPr>
          <w:sz w:val="20"/>
          <w:vertAlign w:val="subscript"/>
          <w:lang w:val="en-US"/>
        </w:rPr>
        <w:t xml:space="preserve"> </w:t>
      </w:r>
      <w:r w:rsidRPr="00AB5A50">
        <w:rPr>
          <w:lang w:val="en-US"/>
        </w:rPr>
        <w:t>to</w:t>
      </w:r>
      <w:r w:rsidR="00DB356C">
        <w:rPr>
          <w:lang w:val="en-US"/>
        </w:rPr>
        <w:t xml:space="preserve"> 9</w:t>
      </w:r>
      <w:r w:rsidR="00DB356C" w:rsidRPr="00AC1FF9">
        <w:rPr>
          <w:vertAlign w:val="superscript"/>
          <w:lang w:val="en-US"/>
        </w:rPr>
        <w:t>th</w:t>
      </w:r>
      <w:r w:rsidRPr="00AB5A50">
        <w:rPr>
          <w:sz w:val="20"/>
          <w:vertAlign w:val="subscript"/>
          <w:lang w:val="en-US"/>
        </w:rPr>
        <w:t xml:space="preserve"> </w:t>
      </w:r>
      <w:r w:rsidRPr="00AB5A50">
        <w:rPr>
          <w:lang w:val="en-US"/>
        </w:rPr>
        <w:t>of July 20</w:t>
      </w:r>
      <w:r w:rsidR="00AB5A50">
        <w:rPr>
          <w:lang w:val="en-US"/>
        </w:rPr>
        <w:t>2</w:t>
      </w:r>
      <w:r w:rsidR="001B2BD6">
        <w:rPr>
          <w:lang w:val="en-US"/>
        </w:rPr>
        <w:t>4</w:t>
      </w:r>
      <w:r w:rsidRPr="00AB5A50">
        <w:rPr>
          <w:lang w:val="en-US"/>
        </w:rPr>
        <w:t xml:space="preserve">, </w:t>
      </w:r>
      <w:r w:rsidR="00A30A04">
        <w:fldChar w:fldCharType="begin"/>
      </w:r>
      <w:r w:rsidR="00A30A04" w:rsidRPr="00A30A04">
        <w:rPr>
          <w:lang w:val="en-US"/>
        </w:rPr>
        <w:instrText xml:space="preserve"> HYPERLINK "http://www.sclfestival.org/" \h </w:instrText>
      </w:r>
      <w:r w:rsidR="00A30A04">
        <w:fldChar w:fldCharType="separate"/>
      </w:r>
      <w:r w:rsidRPr="00AB5A50">
        <w:rPr>
          <w:color w:val="0000FF"/>
          <w:u w:val="single" w:color="0000FF"/>
          <w:lang w:val="en-US"/>
        </w:rPr>
        <w:t>www.sclfestival.org</w:t>
      </w:r>
      <w:r w:rsidR="00A30A04">
        <w:rPr>
          <w:color w:val="0000FF"/>
          <w:u w:val="single" w:color="0000FF"/>
          <w:lang w:val="en-US"/>
        </w:rPr>
        <w:fldChar w:fldCharType="end"/>
      </w:r>
    </w:p>
    <w:p w14:paraId="759227A7" w14:textId="7C5C3F37" w:rsidR="00C17CF5" w:rsidRPr="00AB5A50" w:rsidRDefault="006B0511">
      <w:pPr>
        <w:spacing w:after="0" w:line="259" w:lineRule="auto"/>
        <w:ind w:left="-5" w:right="0"/>
        <w:rPr>
          <w:lang w:val="en-US"/>
        </w:rPr>
      </w:pPr>
      <w:r w:rsidRPr="00AB5A50">
        <w:rPr>
          <w:sz w:val="32"/>
          <w:lang w:val="en-US"/>
        </w:rPr>
        <w:t>1</w:t>
      </w:r>
      <w:r w:rsidR="00DB356C">
        <w:rPr>
          <w:sz w:val="32"/>
          <w:lang w:val="en-US"/>
        </w:rPr>
        <w:t>6</w:t>
      </w:r>
      <w:r w:rsidRPr="00DB356C">
        <w:rPr>
          <w:szCs w:val="32"/>
          <w:vertAlign w:val="superscript"/>
          <w:lang w:val="en-US"/>
        </w:rPr>
        <w:t>th</w:t>
      </w:r>
      <w:r w:rsidRPr="00AB5A50">
        <w:rPr>
          <w:sz w:val="29"/>
          <w:vertAlign w:val="subscript"/>
          <w:lang w:val="en-US"/>
        </w:rPr>
        <w:t xml:space="preserve"> </w:t>
      </w:r>
      <w:r w:rsidRPr="00AB5A50">
        <w:rPr>
          <w:sz w:val="32"/>
          <w:lang w:val="en-US"/>
        </w:rPr>
        <w:t>Summa Cum Laude Festival:</w:t>
      </w:r>
    </w:p>
    <w:p w14:paraId="03083865" w14:textId="77777777" w:rsidR="00C17CF5" w:rsidRPr="00AB5A50" w:rsidRDefault="006B0511">
      <w:pPr>
        <w:spacing w:after="409" w:line="259" w:lineRule="auto"/>
        <w:ind w:left="-5" w:right="0"/>
        <w:rPr>
          <w:lang w:val="en-US"/>
        </w:rPr>
      </w:pPr>
      <w:r w:rsidRPr="00AB5A50">
        <w:rPr>
          <w:sz w:val="32"/>
          <w:lang w:val="en-US"/>
        </w:rPr>
        <w:t>A festival bridging the continents with music</w:t>
      </w:r>
    </w:p>
    <w:p w14:paraId="6995AF0D" w14:textId="5D49EB94" w:rsidR="001B2BD6" w:rsidRPr="001B2BD6" w:rsidRDefault="001B2BD6" w:rsidP="001B2BD6">
      <w:pPr>
        <w:spacing w:after="260"/>
        <w:ind w:left="-5" w:right="0"/>
        <w:rPr>
          <w:lang w:val="en-US"/>
        </w:rPr>
      </w:pPr>
      <w:r w:rsidRPr="001B2BD6">
        <w:rPr>
          <w:lang w:val="en-US"/>
        </w:rPr>
        <w:t>From July 5</w:t>
      </w:r>
      <w:r w:rsidRPr="00AC1FF9">
        <w:rPr>
          <w:vertAlign w:val="superscript"/>
          <w:lang w:val="en-US"/>
        </w:rPr>
        <w:t>th</w:t>
      </w:r>
      <w:r w:rsidRPr="001B2BD6">
        <w:rPr>
          <w:lang w:val="en-US"/>
        </w:rPr>
        <w:t xml:space="preserve"> to 9</w:t>
      </w:r>
      <w:r w:rsidRPr="00AC1FF9">
        <w:rPr>
          <w:vertAlign w:val="superscript"/>
          <w:lang w:val="en-US"/>
        </w:rPr>
        <w:t>th</w:t>
      </w:r>
      <w:r w:rsidRPr="001B2BD6">
        <w:rPr>
          <w:lang w:val="en-US"/>
        </w:rPr>
        <w:t>, Europe's largest international youth music festival for choirs, orchestras and symphonic bands will once again offer young musicians from all over the world the opportunity to make music together. Under the patronage of the Austrian Federal President Alexander Van der Bellen and the patronage of the Austrian Commission for UNESCO, the festival enriches cultural life with concerts in the most beautiful venues in Vienna and the surrounding regions</w:t>
      </w:r>
      <w:r>
        <w:rPr>
          <w:lang w:val="en-US"/>
        </w:rPr>
        <w:t xml:space="preserve">. </w:t>
      </w:r>
      <w:r w:rsidRPr="001B2BD6">
        <w:rPr>
          <w:lang w:val="en-US"/>
        </w:rPr>
        <w:t>Numerous young musicians from all over the world make the SCL Festival one of the most important festivals of its kind in Europe. Over five days, numerous international orchestras, choirs and symphonic bands perform in Vienna, Lower Austria, Salzburg and Burgenland</w:t>
      </w:r>
      <w:r>
        <w:rPr>
          <w:lang w:val="en-US"/>
        </w:rPr>
        <w:t>,</w:t>
      </w:r>
      <w:r w:rsidRPr="001B2BD6">
        <w:rPr>
          <w:lang w:val="en-US"/>
        </w:rPr>
        <w:t xml:space="preserve"> as well as in neighboring countries.</w:t>
      </w:r>
    </w:p>
    <w:p w14:paraId="7D30C106" w14:textId="557D6173" w:rsidR="001B2BD6" w:rsidRPr="001B2BD6" w:rsidRDefault="001B2BD6" w:rsidP="001B2BD6">
      <w:pPr>
        <w:pStyle w:val="berschrift1"/>
        <w:ind w:left="-5"/>
        <w:rPr>
          <w:lang w:val="en-US"/>
        </w:rPr>
      </w:pPr>
      <w:r w:rsidRPr="001B2BD6">
        <w:rPr>
          <w:lang w:val="en-US"/>
        </w:rPr>
        <w:t xml:space="preserve">Musikverein, </w:t>
      </w:r>
      <w:proofErr w:type="spellStart"/>
      <w:r w:rsidRPr="001B2BD6">
        <w:rPr>
          <w:lang w:val="en-US"/>
        </w:rPr>
        <w:t>Konzerthaus</w:t>
      </w:r>
      <w:proofErr w:type="spellEnd"/>
      <w:r w:rsidRPr="001B2BD6">
        <w:rPr>
          <w:lang w:val="en-US"/>
        </w:rPr>
        <w:t xml:space="preserve">, </w:t>
      </w:r>
      <w:proofErr w:type="spellStart"/>
      <w:r w:rsidRPr="001B2BD6">
        <w:rPr>
          <w:lang w:val="en-US"/>
        </w:rPr>
        <w:t>MuTh</w:t>
      </w:r>
      <w:proofErr w:type="spellEnd"/>
      <w:r w:rsidRPr="001B2BD6">
        <w:rPr>
          <w:lang w:val="en-US"/>
        </w:rPr>
        <w:t xml:space="preserve">, Casino </w:t>
      </w:r>
      <w:proofErr w:type="spellStart"/>
      <w:r w:rsidRPr="001B2BD6">
        <w:rPr>
          <w:lang w:val="en-US"/>
        </w:rPr>
        <w:t>Zögernitz</w:t>
      </w:r>
      <w:proofErr w:type="spellEnd"/>
      <w:r w:rsidRPr="001B2BD6">
        <w:rPr>
          <w:lang w:val="en-US"/>
        </w:rPr>
        <w:t xml:space="preserve">, </w:t>
      </w:r>
      <w:proofErr w:type="spellStart"/>
      <w:r w:rsidRPr="001B2BD6">
        <w:rPr>
          <w:lang w:val="en-US"/>
        </w:rPr>
        <w:t>Radio</w:t>
      </w:r>
      <w:r w:rsidR="00DB356C">
        <w:rPr>
          <w:lang w:val="en-US"/>
        </w:rPr>
        <w:t>K</w:t>
      </w:r>
      <w:r w:rsidRPr="001B2BD6">
        <w:rPr>
          <w:lang w:val="en-US"/>
        </w:rPr>
        <w:t>ulturhaus</w:t>
      </w:r>
      <w:proofErr w:type="spellEnd"/>
      <w:r w:rsidRPr="001B2BD6">
        <w:rPr>
          <w:lang w:val="en-US"/>
        </w:rPr>
        <w:t xml:space="preserve"> and many more </w:t>
      </w:r>
      <w:r>
        <w:rPr>
          <w:lang w:val="en-US"/>
        </w:rPr>
        <w:t>–</w:t>
      </w:r>
      <w:r w:rsidRPr="001B2BD6">
        <w:rPr>
          <w:lang w:val="en-US"/>
        </w:rPr>
        <w:t xml:space="preserve"> </w:t>
      </w:r>
      <w:r>
        <w:rPr>
          <w:lang w:val="en-US"/>
        </w:rPr>
        <w:t>high profile</w:t>
      </w:r>
      <w:r w:rsidRPr="001B2BD6">
        <w:rPr>
          <w:lang w:val="en-US"/>
        </w:rPr>
        <w:t xml:space="preserve"> venues</w:t>
      </w:r>
    </w:p>
    <w:p w14:paraId="0AA84A58" w14:textId="14B3AFF7" w:rsidR="001B2BD6" w:rsidRDefault="001B2BD6" w:rsidP="001B2BD6">
      <w:pPr>
        <w:pStyle w:val="berschrift1"/>
        <w:spacing w:after="0"/>
        <w:ind w:left="-6" w:hanging="11"/>
        <w:rPr>
          <w:b w:val="0"/>
          <w:bCs/>
          <w:lang w:val="en-US"/>
        </w:rPr>
      </w:pPr>
      <w:r w:rsidRPr="001B2BD6">
        <w:rPr>
          <w:b w:val="0"/>
          <w:bCs/>
          <w:lang w:val="en-US"/>
        </w:rPr>
        <w:t xml:space="preserve">We are delighted to present the musical youth of the world in a particularly large number of concerts at a variety of different venues this year. These include Vienna's most important music and cultural institutions: Musikverein, </w:t>
      </w:r>
      <w:proofErr w:type="spellStart"/>
      <w:r w:rsidRPr="001B2BD6">
        <w:rPr>
          <w:b w:val="0"/>
          <w:bCs/>
          <w:lang w:val="en-US"/>
        </w:rPr>
        <w:t>Konzerthaus</w:t>
      </w:r>
      <w:proofErr w:type="spellEnd"/>
      <w:r w:rsidRPr="001B2BD6">
        <w:rPr>
          <w:b w:val="0"/>
          <w:bCs/>
          <w:lang w:val="en-US"/>
        </w:rPr>
        <w:t xml:space="preserve">, </w:t>
      </w:r>
      <w:proofErr w:type="spellStart"/>
      <w:r w:rsidRPr="001B2BD6">
        <w:rPr>
          <w:b w:val="0"/>
          <w:bCs/>
          <w:lang w:val="en-US"/>
        </w:rPr>
        <w:t>MuTh</w:t>
      </w:r>
      <w:proofErr w:type="spellEnd"/>
      <w:r w:rsidRPr="001B2BD6">
        <w:rPr>
          <w:b w:val="0"/>
          <w:bCs/>
          <w:lang w:val="en-US"/>
        </w:rPr>
        <w:t xml:space="preserve">, Casino </w:t>
      </w:r>
      <w:proofErr w:type="spellStart"/>
      <w:r w:rsidRPr="001B2BD6">
        <w:rPr>
          <w:b w:val="0"/>
          <w:bCs/>
          <w:lang w:val="en-US"/>
        </w:rPr>
        <w:t>Zögernitz</w:t>
      </w:r>
      <w:proofErr w:type="spellEnd"/>
      <w:r w:rsidRPr="001B2BD6">
        <w:rPr>
          <w:b w:val="0"/>
          <w:bCs/>
          <w:lang w:val="en-US"/>
        </w:rPr>
        <w:t xml:space="preserve">, Prater and the Haus der Musik, which our guests already know from previous years. It is also a particular pleasure </w:t>
      </w:r>
      <w:r>
        <w:rPr>
          <w:b w:val="0"/>
          <w:bCs/>
          <w:lang w:val="en-US"/>
        </w:rPr>
        <w:t>to</w:t>
      </w:r>
      <w:r w:rsidRPr="001B2BD6">
        <w:rPr>
          <w:b w:val="0"/>
          <w:bCs/>
          <w:lang w:val="en-US"/>
        </w:rPr>
        <w:t xml:space="preserve"> us to be able to present </w:t>
      </w:r>
      <w:r>
        <w:rPr>
          <w:b w:val="0"/>
          <w:bCs/>
          <w:lang w:val="en-US"/>
        </w:rPr>
        <w:t xml:space="preserve">famous </w:t>
      </w:r>
      <w:r w:rsidRPr="001B2BD6">
        <w:rPr>
          <w:b w:val="0"/>
          <w:bCs/>
          <w:lang w:val="en-US"/>
        </w:rPr>
        <w:t xml:space="preserve">new venues. These include the ORF </w:t>
      </w:r>
      <w:proofErr w:type="spellStart"/>
      <w:r w:rsidRPr="001B2BD6">
        <w:rPr>
          <w:b w:val="0"/>
          <w:bCs/>
          <w:lang w:val="en-US"/>
        </w:rPr>
        <w:t>Radio</w:t>
      </w:r>
      <w:r>
        <w:rPr>
          <w:b w:val="0"/>
          <w:bCs/>
          <w:lang w:val="en-US"/>
        </w:rPr>
        <w:t>K</w:t>
      </w:r>
      <w:r w:rsidRPr="001B2BD6">
        <w:rPr>
          <w:b w:val="0"/>
          <w:bCs/>
          <w:lang w:val="en-US"/>
        </w:rPr>
        <w:t>ulturhaus</w:t>
      </w:r>
      <w:proofErr w:type="spellEnd"/>
      <w:r w:rsidRPr="001B2BD6">
        <w:rPr>
          <w:b w:val="0"/>
          <w:bCs/>
          <w:lang w:val="en-US"/>
        </w:rPr>
        <w:t>, where three concert series will take place on July 6</w:t>
      </w:r>
      <w:r w:rsidRPr="00AC1FF9">
        <w:rPr>
          <w:vertAlign w:val="superscript"/>
          <w:lang w:val="en-US"/>
        </w:rPr>
        <w:t>th</w:t>
      </w:r>
      <w:r w:rsidRPr="001B2BD6">
        <w:rPr>
          <w:b w:val="0"/>
          <w:bCs/>
          <w:lang w:val="en-US"/>
        </w:rPr>
        <w:t>, 7</w:t>
      </w:r>
      <w:r w:rsidRPr="00AC1FF9">
        <w:rPr>
          <w:vertAlign w:val="superscript"/>
          <w:lang w:val="en-US"/>
        </w:rPr>
        <w:t>th</w:t>
      </w:r>
      <w:r w:rsidRPr="001B2BD6">
        <w:rPr>
          <w:b w:val="0"/>
          <w:bCs/>
          <w:lang w:val="en-US"/>
        </w:rPr>
        <w:t xml:space="preserve"> and 8</w:t>
      </w:r>
      <w:r w:rsidRPr="00AC1FF9">
        <w:rPr>
          <w:vertAlign w:val="superscript"/>
          <w:lang w:val="en-US"/>
        </w:rPr>
        <w:t>th</w:t>
      </w:r>
      <w:r w:rsidRPr="001B2BD6">
        <w:rPr>
          <w:b w:val="0"/>
          <w:bCs/>
          <w:lang w:val="en-US"/>
        </w:rPr>
        <w:t xml:space="preserve">, as well as the </w:t>
      </w:r>
      <w:proofErr w:type="spellStart"/>
      <w:r w:rsidRPr="001B2BD6">
        <w:rPr>
          <w:b w:val="0"/>
          <w:bCs/>
          <w:lang w:val="en-US"/>
        </w:rPr>
        <w:t>Rathausplatz</w:t>
      </w:r>
      <w:proofErr w:type="spellEnd"/>
      <w:r w:rsidRPr="001B2BD6">
        <w:rPr>
          <w:b w:val="0"/>
          <w:bCs/>
          <w:lang w:val="en-US"/>
        </w:rPr>
        <w:t xml:space="preserve">. This year there will also be a concert series at the </w:t>
      </w:r>
      <w:proofErr w:type="spellStart"/>
      <w:r w:rsidRPr="001B2BD6">
        <w:rPr>
          <w:b w:val="0"/>
          <w:bCs/>
          <w:lang w:val="en-US"/>
        </w:rPr>
        <w:t>Kunsthistorisches</w:t>
      </w:r>
      <w:proofErr w:type="spellEnd"/>
      <w:r w:rsidRPr="001B2BD6">
        <w:rPr>
          <w:b w:val="0"/>
          <w:bCs/>
          <w:lang w:val="en-US"/>
        </w:rPr>
        <w:t xml:space="preserve"> Museum, the </w:t>
      </w:r>
      <w:proofErr w:type="spellStart"/>
      <w:r w:rsidRPr="001B2BD6">
        <w:rPr>
          <w:b w:val="0"/>
          <w:bCs/>
          <w:lang w:val="en-US"/>
        </w:rPr>
        <w:t>Weltmuseum</w:t>
      </w:r>
      <w:proofErr w:type="spellEnd"/>
      <w:r w:rsidRPr="001B2BD6">
        <w:rPr>
          <w:b w:val="0"/>
          <w:bCs/>
          <w:lang w:val="en-US"/>
        </w:rPr>
        <w:t xml:space="preserve"> and the Eroica Hall of the </w:t>
      </w:r>
      <w:proofErr w:type="spellStart"/>
      <w:r w:rsidRPr="001B2BD6">
        <w:rPr>
          <w:b w:val="0"/>
          <w:bCs/>
          <w:lang w:val="en-US"/>
        </w:rPr>
        <w:t>Theatermuseum</w:t>
      </w:r>
      <w:proofErr w:type="spellEnd"/>
      <w:r w:rsidRPr="001B2BD6">
        <w:rPr>
          <w:b w:val="0"/>
          <w:bCs/>
          <w:lang w:val="en-US"/>
        </w:rPr>
        <w:t xml:space="preserve">. Guests will be welcomed at the Wiener </w:t>
      </w:r>
      <w:proofErr w:type="spellStart"/>
      <w:r w:rsidRPr="001B2BD6">
        <w:rPr>
          <w:b w:val="0"/>
          <w:bCs/>
          <w:lang w:val="en-US"/>
        </w:rPr>
        <w:t>Konzerthaus</w:t>
      </w:r>
      <w:proofErr w:type="spellEnd"/>
      <w:r w:rsidRPr="001B2BD6">
        <w:rPr>
          <w:b w:val="0"/>
          <w:bCs/>
          <w:lang w:val="en-US"/>
        </w:rPr>
        <w:t>, where groups from all over the world will introduce themselves to each other. From July 6</w:t>
      </w:r>
      <w:r w:rsidRPr="00AC1FF9">
        <w:rPr>
          <w:vertAlign w:val="superscript"/>
          <w:lang w:val="en-US"/>
        </w:rPr>
        <w:t>th</w:t>
      </w:r>
      <w:r w:rsidRPr="001B2BD6">
        <w:rPr>
          <w:b w:val="0"/>
          <w:bCs/>
          <w:lang w:val="en-US"/>
        </w:rPr>
        <w:t xml:space="preserve"> to 8</w:t>
      </w:r>
      <w:r w:rsidRPr="00AC1FF9">
        <w:rPr>
          <w:vertAlign w:val="superscript"/>
          <w:lang w:val="en-US"/>
        </w:rPr>
        <w:t>th</w:t>
      </w:r>
      <w:r w:rsidRPr="001B2BD6">
        <w:rPr>
          <w:b w:val="0"/>
          <w:bCs/>
          <w:lang w:val="en-US"/>
        </w:rPr>
        <w:t xml:space="preserve">, a series of concerts will also take place in the surrounding areas of Vienna, including Bad </w:t>
      </w:r>
      <w:proofErr w:type="spellStart"/>
      <w:r w:rsidRPr="001B2BD6">
        <w:rPr>
          <w:b w:val="0"/>
          <w:bCs/>
          <w:lang w:val="en-US"/>
        </w:rPr>
        <w:t>Tatzmannsdorf</w:t>
      </w:r>
      <w:proofErr w:type="spellEnd"/>
      <w:r w:rsidRPr="001B2BD6">
        <w:rPr>
          <w:b w:val="0"/>
          <w:bCs/>
          <w:lang w:val="en-US"/>
        </w:rPr>
        <w:t xml:space="preserve">, Bad </w:t>
      </w:r>
      <w:proofErr w:type="spellStart"/>
      <w:r w:rsidRPr="001B2BD6">
        <w:rPr>
          <w:b w:val="0"/>
          <w:bCs/>
          <w:lang w:val="en-US"/>
        </w:rPr>
        <w:t>Schönau</w:t>
      </w:r>
      <w:proofErr w:type="spellEnd"/>
      <w:r w:rsidRPr="001B2BD6">
        <w:rPr>
          <w:b w:val="0"/>
          <w:bCs/>
          <w:lang w:val="en-US"/>
        </w:rPr>
        <w:t xml:space="preserve"> and Fels am Wagram. </w:t>
      </w:r>
    </w:p>
    <w:p w14:paraId="4824B785" w14:textId="23E2F04F" w:rsidR="001B2BD6" w:rsidRPr="001B2BD6" w:rsidRDefault="001B2BD6" w:rsidP="001B2BD6">
      <w:pPr>
        <w:pStyle w:val="berschrift1"/>
        <w:ind w:left="-5"/>
        <w:rPr>
          <w:b w:val="0"/>
          <w:bCs/>
          <w:lang w:val="en-US"/>
        </w:rPr>
      </w:pPr>
      <w:r w:rsidRPr="001B2BD6">
        <w:rPr>
          <w:b w:val="0"/>
          <w:bCs/>
          <w:lang w:val="en-US"/>
        </w:rPr>
        <w:t>As part of the festival, the participants take part in music workshops at the University of Music and Performing Arts, which are organized by renowned music teachers.</w:t>
      </w:r>
    </w:p>
    <w:p w14:paraId="43A133CC" w14:textId="77777777" w:rsidR="001B2BD6" w:rsidRDefault="001B2BD6" w:rsidP="001B2BD6">
      <w:pPr>
        <w:pStyle w:val="berschrift1"/>
        <w:ind w:left="-5"/>
        <w:rPr>
          <w:lang w:val="en-US"/>
        </w:rPr>
      </w:pPr>
    </w:p>
    <w:p w14:paraId="51F148A6" w14:textId="77777777" w:rsidR="001B2BD6" w:rsidRPr="001B2BD6" w:rsidRDefault="001B2BD6" w:rsidP="001B2BD6">
      <w:pPr>
        <w:rPr>
          <w:lang w:val="en-US"/>
        </w:rPr>
      </w:pPr>
    </w:p>
    <w:p w14:paraId="398077F8" w14:textId="0513A27A" w:rsidR="00C17CF5" w:rsidRPr="00AB5A50" w:rsidRDefault="006B0511" w:rsidP="001B2BD6">
      <w:pPr>
        <w:pStyle w:val="berschrift1"/>
        <w:ind w:left="-5"/>
        <w:rPr>
          <w:lang w:val="en-US"/>
        </w:rPr>
      </w:pPr>
      <w:r w:rsidRPr="00AB5A50">
        <w:rPr>
          <w:lang w:val="en-US"/>
        </w:rPr>
        <w:lastRenderedPageBreak/>
        <w:t>Competition in the Go</w:t>
      </w:r>
      <w:r w:rsidR="00867AEC">
        <w:rPr>
          <w:lang w:val="en-US"/>
        </w:rPr>
        <w:t>l</w:t>
      </w:r>
      <w:r w:rsidRPr="00AB5A50">
        <w:rPr>
          <w:lang w:val="en-US"/>
        </w:rPr>
        <w:t>den Ha</w:t>
      </w:r>
      <w:r w:rsidR="00867AEC">
        <w:rPr>
          <w:lang w:val="en-US"/>
        </w:rPr>
        <w:t>ll</w:t>
      </w:r>
      <w:r w:rsidRPr="00AB5A50">
        <w:rPr>
          <w:lang w:val="en-US"/>
        </w:rPr>
        <w:t xml:space="preserve"> with Internationa</w:t>
      </w:r>
      <w:r w:rsidR="00867AEC">
        <w:rPr>
          <w:lang w:val="en-US"/>
        </w:rPr>
        <w:t>l</w:t>
      </w:r>
      <w:r w:rsidRPr="00AB5A50">
        <w:rPr>
          <w:lang w:val="en-US"/>
        </w:rPr>
        <w:t xml:space="preserve"> Juries </w:t>
      </w:r>
    </w:p>
    <w:p w14:paraId="10873B1D" w14:textId="4A6B59C8" w:rsidR="00C17CF5" w:rsidRDefault="006B0511">
      <w:pPr>
        <w:ind w:left="-5" w:right="0"/>
        <w:rPr>
          <w:lang w:val="en-US"/>
        </w:rPr>
      </w:pPr>
      <w:r w:rsidRPr="00AB5A50">
        <w:rPr>
          <w:lang w:val="en-US"/>
        </w:rPr>
        <w:t xml:space="preserve">The </w:t>
      </w:r>
      <w:r w:rsidR="001B2BD6">
        <w:rPr>
          <w:lang w:val="en-US"/>
        </w:rPr>
        <w:t>6</w:t>
      </w:r>
      <w:r w:rsidR="001B2BD6" w:rsidRPr="00AC1FF9">
        <w:rPr>
          <w:vertAlign w:val="superscript"/>
          <w:lang w:val="en-US"/>
        </w:rPr>
        <w:t>th</w:t>
      </w:r>
      <w:r w:rsidRPr="00AB5A50">
        <w:rPr>
          <w:sz w:val="12"/>
          <w:vertAlign w:val="superscript"/>
          <w:lang w:val="en-US"/>
        </w:rPr>
        <w:t xml:space="preserve"> </w:t>
      </w:r>
      <w:r w:rsidRPr="00AB5A50">
        <w:rPr>
          <w:lang w:val="en-US"/>
        </w:rPr>
        <w:t xml:space="preserve">and the </w:t>
      </w:r>
      <w:r w:rsidR="001B2BD6">
        <w:rPr>
          <w:lang w:val="en-US"/>
        </w:rPr>
        <w:t>7</w:t>
      </w:r>
      <w:r w:rsidR="001B2BD6" w:rsidRPr="00AC1FF9">
        <w:rPr>
          <w:vertAlign w:val="superscript"/>
          <w:lang w:val="en-US"/>
        </w:rPr>
        <w:t>th</w:t>
      </w:r>
      <w:r w:rsidRPr="00AB5A50">
        <w:rPr>
          <w:sz w:val="12"/>
          <w:vertAlign w:val="superscript"/>
          <w:lang w:val="en-US"/>
        </w:rPr>
        <w:t xml:space="preserve"> </w:t>
      </w:r>
      <w:r w:rsidRPr="00AB5A50">
        <w:rPr>
          <w:lang w:val="en-US"/>
        </w:rPr>
        <w:t>of July are characterized by the musical competition in the Golden Hall of the Vienna Musikverein. The juries who evaluate the winners in the four categories of choirs, orchestras, special ensembles and symphonic bands come from several nations and consist of renowned experts.</w:t>
      </w:r>
    </w:p>
    <w:p w14:paraId="0DF23C37" w14:textId="77777777" w:rsidR="00867AEC" w:rsidRPr="00AB5A50" w:rsidRDefault="00867AEC">
      <w:pPr>
        <w:ind w:left="-5" w:right="0"/>
        <w:rPr>
          <w:lang w:val="en-US"/>
        </w:rPr>
      </w:pPr>
    </w:p>
    <w:p w14:paraId="2EF38F18" w14:textId="394E5FD9" w:rsidR="00C17CF5" w:rsidRPr="00AB5A50" w:rsidRDefault="006B0511">
      <w:pPr>
        <w:pStyle w:val="berschrift1"/>
        <w:ind w:left="-5"/>
        <w:rPr>
          <w:lang w:val="en-US"/>
        </w:rPr>
      </w:pPr>
      <w:r w:rsidRPr="00AB5A50">
        <w:rPr>
          <w:lang w:val="en-US"/>
        </w:rPr>
        <w:t>Ga</w:t>
      </w:r>
      <w:r w:rsidR="00867AEC">
        <w:rPr>
          <w:lang w:val="en-US"/>
        </w:rPr>
        <w:t>l</w:t>
      </w:r>
      <w:r w:rsidRPr="00AB5A50">
        <w:rPr>
          <w:lang w:val="en-US"/>
        </w:rPr>
        <w:t xml:space="preserve">a Winner’s Concert at the </w:t>
      </w:r>
      <w:r w:rsidR="00867AEC">
        <w:rPr>
          <w:lang w:val="en-US"/>
        </w:rPr>
        <w:t>Golden Hall of the Wiener Musikverein</w:t>
      </w:r>
      <w:r w:rsidRPr="00AB5A50">
        <w:rPr>
          <w:lang w:val="en-US"/>
        </w:rPr>
        <w:t xml:space="preserve"> </w:t>
      </w:r>
    </w:p>
    <w:p w14:paraId="50C5511A" w14:textId="7C1EB1DA" w:rsidR="00C17CF5" w:rsidRPr="00AB5A50" w:rsidRDefault="006B0511">
      <w:pPr>
        <w:ind w:left="-5" w:right="0"/>
        <w:rPr>
          <w:lang w:val="en-US"/>
        </w:rPr>
      </w:pPr>
      <w:r w:rsidRPr="00AB5A50">
        <w:rPr>
          <w:lang w:val="en-US"/>
        </w:rPr>
        <w:t xml:space="preserve">Tuesday, July the </w:t>
      </w:r>
      <w:r w:rsidR="001B2BD6">
        <w:rPr>
          <w:lang w:val="en-US"/>
        </w:rPr>
        <w:t>9</w:t>
      </w:r>
      <w:r w:rsidR="001B2BD6" w:rsidRPr="00AC1FF9">
        <w:rPr>
          <w:vertAlign w:val="superscript"/>
          <w:lang w:val="en-US"/>
        </w:rPr>
        <w:t>th</w:t>
      </w:r>
      <w:r w:rsidRPr="00AB5A50">
        <w:rPr>
          <w:sz w:val="20"/>
          <w:vertAlign w:val="subscript"/>
          <w:lang w:val="en-US"/>
        </w:rPr>
        <w:t xml:space="preserve"> </w:t>
      </w:r>
      <w:r w:rsidRPr="00AB5A50">
        <w:rPr>
          <w:lang w:val="en-US"/>
        </w:rPr>
        <w:t xml:space="preserve">at </w:t>
      </w:r>
      <w:r w:rsidR="00867AEC">
        <w:rPr>
          <w:lang w:val="en-US"/>
        </w:rPr>
        <w:t>3</w:t>
      </w:r>
      <w:r w:rsidR="00F81D05">
        <w:rPr>
          <w:lang w:val="en-US"/>
        </w:rPr>
        <w:t>:30</w:t>
      </w:r>
      <w:r w:rsidRPr="00AB5A50">
        <w:rPr>
          <w:lang w:val="en-US"/>
        </w:rPr>
        <w:t xml:space="preserve"> pm will see one of the highlights of the festival: the prize‐winners from all categories of the competition will show of their skills in a </w:t>
      </w:r>
      <w:r w:rsidR="00867AEC" w:rsidRPr="00AB5A50">
        <w:rPr>
          <w:lang w:val="en-US"/>
        </w:rPr>
        <w:t>colorful</w:t>
      </w:r>
      <w:r w:rsidRPr="00AB5A50">
        <w:rPr>
          <w:lang w:val="en-US"/>
        </w:rPr>
        <w:t xml:space="preserve"> and unique musical event the </w:t>
      </w:r>
      <w:r w:rsidR="00867AEC">
        <w:rPr>
          <w:lang w:val="en-US"/>
        </w:rPr>
        <w:t xml:space="preserve">Wiener </w:t>
      </w:r>
      <w:proofErr w:type="spellStart"/>
      <w:r w:rsidR="00F81D05">
        <w:rPr>
          <w:lang w:val="en-US"/>
        </w:rPr>
        <w:t>Konzerthaus</w:t>
      </w:r>
      <w:proofErr w:type="spellEnd"/>
      <w:r w:rsidRPr="00AB5A50">
        <w:rPr>
          <w:lang w:val="en-US"/>
        </w:rPr>
        <w:t xml:space="preserve"> – a concert which is unique even in the musical capital of Vienna.</w:t>
      </w:r>
      <w:r w:rsidR="007C31B2">
        <w:rPr>
          <w:lang w:val="en-US"/>
        </w:rPr>
        <w:t xml:space="preserve"> </w:t>
      </w:r>
    </w:p>
    <w:p w14:paraId="3CC533ED" w14:textId="7F1AAE88" w:rsidR="00C17CF5" w:rsidRDefault="006B0511">
      <w:pPr>
        <w:spacing w:after="260"/>
        <w:ind w:left="-5" w:right="0"/>
        <w:rPr>
          <w:lang w:val="en-US"/>
        </w:rPr>
      </w:pPr>
      <w:r w:rsidRPr="00AB5A50">
        <w:rPr>
          <w:lang w:val="en-US"/>
        </w:rPr>
        <w:t>In a festive ceremony</w:t>
      </w:r>
      <w:r w:rsidR="00F81D05">
        <w:rPr>
          <w:lang w:val="en-US"/>
        </w:rPr>
        <w:t xml:space="preserve"> in Vienna’s City Hall</w:t>
      </w:r>
      <w:r w:rsidRPr="00AB5A50">
        <w:rPr>
          <w:lang w:val="en-US"/>
        </w:rPr>
        <w:t xml:space="preserve"> the young musicians will f</w:t>
      </w:r>
      <w:r w:rsidR="00867AEC">
        <w:rPr>
          <w:lang w:val="en-US"/>
        </w:rPr>
        <w:t>i</w:t>
      </w:r>
      <w:r w:rsidRPr="00AB5A50">
        <w:rPr>
          <w:lang w:val="en-US"/>
        </w:rPr>
        <w:t>nally be seen o</w:t>
      </w:r>
      <w:r w:rsidR="00867AEC">
        <w:rPr>
          <w:lang w:val="en-US"/>
        </w:rPr>
        <w:t>f</w:t>
      </w:r>
      <w:r w:rsidRPr="00AB5A50">
        <w:rPr>
          <w:lang w:val="en-US"/>
        </w:rPr>
        <w:t>f with lasting impressions of the cultural diversity of Vienna.</w:t>
      </w:r>
    </w:p>
    <w:p w14:paraId="69C107F5" w14:textId="77777777" w:rsidR="00DB356C" w:rsidRPr="00AB5A50" w:rsidRDefault="00DB356C">
      <w:pPr>
        <w:spacing w:after="260"/>
        <w:ind w:left="-5" w:right="0"/>
        <w:rPr>
          <w:lang w:val="en-US"/>
        </w:rPr>
      </w:pPr>
    </w:p>
    <w:p w14:paraId="7465F0FF" w14:textId="77777777" w:rsidR="00C17CF5" w:rsidRPr="00AB5A50" w:rsidRDefault="006B0511">
      <w:pPr>
        <w:spacing w:after="0" w:line="259" w:lineRule="auto"/>
        <w:ind w:left="-5" w:right="0"/>
        <w:rPr>
          <w:lang w:val="en-US"/>
        </w:rPr>
      </w:pPr>
      <w:r w:rsidRPr="00AB5A50">
        <w:rPr>
          <w:b/>
          <w:lang w:val="en-US"/>
        </w:rPr>
        <w:t>More information:</w:t>
      </w:r>
    </w:p>
    <w:p w14:paraId="05DB680B" w14:textId="20F7F149" w:rsidR="00C17CF5" w:rsidRPr="00A30A04" w:rsidRDefault="006B0511">
      <w:pPr>
        <w:ind w:left="-5" w:right="0"/>
        <w:rPr>
          <w:lang w:val="en-US"/>
        </w:rPr>
      </w:pPr>
      <w:r w:rsidRPr="00A30A04">
        <w:rPr>
          <w:lang w:val="en-US"/>
        </w:rPr>
        <w:t xml:space="preserve">Contact: </w:t>
      </w:r>
      <w:hyperlink r:id="rId8" w:history="1">
        <w:r w:rsidRPr="00A30A04">
          <w:rPr>
            <w:rStyle w:val="Hyperlink"/>
            <w:lang w:val="en-US"/>
          </w:rPr>
          <w:t>of</w:t>
        </w:r>
        <w:r w:rsidR="008E7431" w:rsidRPr="00A30A04">
          <w:rPr>
            <w:rStyle w:val="Hyperlink"/>
            <w:lang w:val="en-US"/>
          </w:rPr>
          <w:t>fi</w:t>
        </w:r>
        <w:r w:rsidRPr="00A30A04">
          <w:rPr>
            <w:rStyle w:val="Hyperlink"/>
            <w:lang w:val="en-US"/>
          </w:rPr>
          <w:t>ce</w:t>
        </w:r>
        <w:r w:rsidR="008E7431" w:rsidRPr="00A30A04">
          <w:rPr>
            <w:rStyle w:val="Hyperlink"/>
            <w:lang w:val="en-US"/>
          </w:rPr>
          <w:t>@</w:t>
        </w:r>
        <w:r w:rsidRPr="00A30A04">
          <w:rPr>
            <w:rStyle w:val="Hyperlink"/>
            <w:lang w:val="en-US"/>
          </w:rPr>
          <w:t>sclfestival.org</w:t>
        </w:r>
      </w:hyperlink>
    </w:p>
    <w:p w14:paraId="4D3315C8" w14:textId="4928849C" w:rsidR="00C17CF5" w:rsidRPr="00A30A04" w:rsidRDefault="006B0511">
      <w:pPr>
        <w:ind w:left="-5" w:right="0"/>
        <w:rPr>
          <w:lang w:val="en-US"/>
        </w:rPr>
      </w:pPr>
      <w:r w:rsidRPr="00A30A04">
        <w:rPr>
          <w:lang w:val="en-US"/>
        </w:rPr>
        <w:t>Of</w:t>
      </w:r>
      <w:r w:rsidR="00C450F5" w:rsidRPr="00A30A04">
        <w:rPr>
          <w:lang w:val="en-US"/>
        </w:rPr>
        <w:t>fici</w:t>
      </w:r>
      <w:r w:rsidRPr="00A30A04">
        <w:rPr>
          <w:lang w:val="en-US"/>
        </w:rPr>
        <w:t xml:space="preserve">al homepage: </w:t>
      </w:r>
      <w:hyperlink r:id="rId9" w:history="1">
        <w:r w:rsidRPr="00A30A04">
          <w:rPr>
            <w:rStyle w:val="Hyperlink"/>
            <w:lang w:val="en-US"/>
          </w:rPr>
          <w:t>www.sclfestival.org</w:t>
        </w:r>
      </w:hyperlink>
    </w:p>
    <w:p w14:paraId="3BD784CE" w14:textId="27C5A93F" w:rsidR="00C17CF5" w:rsidRPr="008E7431" w:rsidRDefault="006B0511">
      <w:pPr>
        <w:spacing w:after="0" w:line="259" w:lineRule="auto"/>
        <w:ind w:left="0" w:right="0" w:firstLine="0"/>
        <w:rPr>
          <w:lang w:val="en-US"/>
        </w:rPr>
      </w:pPr>
      <w:r w:rsidRPr="008E7431">
        <w:rPr>
          <w:lang w:val="en-US"/>
        </w:rPr>
        <w:t xml:space="preserve">All Vienna concerts: </w:t>
      </w:r>
      <w:hyperlink r:id="rId10" w:history="1">
        <w:r w:rsidR="00AC0F6C" w:rsidRPr="00AC0F6C">
          <w:rPr>
            <w:rStyle w:val="Hyperlink"/>
            <w:lang w:val="en-US"/>
          </w:rPr>
          <w:t>https://www.sclfestival.org/konzerte</w:t>
        </w:r>
      </w:hyperlink>
    </w:p>
    <w:p w14:paraId="560EA2EF" w14:textId="24C5977E" w:rsidR="00C17CF5" w:rsidRPr="00AB5A50" w:rsidRDefault="006B0511">
      <w:pPr>
        <w:ind w:left="-5" w:right="0"/>
        <w:rPr>
          <w:lang w:val="en-US"/>
        </w:rPr>
      </w:pPr>
      <w:r w:rsidRPr="00AB5A50">
        <w:rPr>
          <w:lang w:val="en-US"/>
        </w:rPr>
        <w:t xml:space="preserve">SCL‐Logo and pictures: </w:t>
      </w:r>
      <w:hyperlink r:id="rId11" w:history="1">
        <w:r w:rsidR="008E7431">
          <w:rPr>
            <w:rStyle w:val="Hyperlink"/>
            <w:lang w:val="en-US"/>
          </w:rPr>
          <w:t>https://www.sclfestival.org/downloads</w:t>
        </w:r>
      </w:hyperlink>
    </w:p>
    <w:p w14:paraId="0BADEA9D" w14:textId="5E75BE5D" w:rsidR="00867AEC" w:rsidRPr="008E7431" w:rsidRDefault="006B0511">
      <w:pPr>
        <w:ind w:left="-5" w:right="3085"/>
        <w:rPr>
          <w:color w:val="0000FF"/>
          <w:u w:val="single" w:color="0000FF"/>
          <w:lang w:val="pt-BR"/>
        </w:rPr>
      </w:pPr>
      <w:r w:rsidRPr="008E7431">
        <w:rPr>
          <w:lang w:val="pt-BR"/>
        </w:rPr>
        <w:t xml:space="preserve">Youtube: </w:t>
      </w:r>
      <w:hyperlink r:id="rId12">
        <w:r w:rsidRPr="008E7431">
          <w:rPr>
            <w:color w:val="0000FF"/>
            <w:u w:val="single" w:color="0000FF"/>
            <w:lang w:val="pt-BR"/>
          </w:rPr>
          <w:t xml:space="preserve">www.youtube.com/c/SCL‐Festival </w:t>
        </w:r>
      </w:hyperlink>
    </w:p>
    <w:p w14:paraId="566EA311" w14:textId="497CF424" w:rsidR="00C17CF5" w:rsidRPr="00AC0F6C" w:rsidRDefault="00C17CF5">
      <w:pPr>
        <w:spacing w:after="0" w:line="259" w:lineRule="auto"/>
        <w:ind w:left="0" w:right="0" w:firstLine="0"/>
        <w:rPr>
          <w:lang w:val="pt-BR"/>
        </w:rPr>
      </w:pPr>
    </w:p>
    <w:sectPr w:rsidR="00C17CF5" w:rsidRPr="00AC0F6C" w:rsidSect="00C450F5">
      <w:pgSz w:w="11906" w:h="16837"/>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F5"/>
    <w:rsid w:val="001B2BD6"/>
    <w:rsid w:val="002014AD"/>
    <w:rsid w:val="00416A04"/>
    <w:rsid w:val="006B0511"/>
    <w:rsid w:val="007C31B2"/>
    <w:rsid w:val="00867AEC"/>
    <w:rsid w:val="008E7431"/>
    <w:rsid w:val="0091741F"/>
    <w:rsid w:val="00A30A04"/>
    <w:rsid w:val="00AB5A50"/>
    <w:rsid w:val="00AC0F6C"/>
    <w:rsid w:val="00AC1FF9"/>
    <w:rsid w:val="00BF32CC"/>
    <w:rsid w:val="00C17CF5"/>
    <w:rsid w:val="00C450F5"/>
    <w:rsid w:val="00DB356C"/>
    <w:rsid w:val="00E46427"/>
    <w:rsid w:val="00F81D0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0D29"/>
  <w15:docId w15:val="{3347CB03-03CE-4AF9-B0E9-FA7AE6DA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right="3687" w:hanging="10"/>
    </w:pPr>
    <w:rPr>
      <w:rFonts w:ascii="Candara" w:eastAsia="Candara" w:hAnsi="Candara" w:cs="Candara"/>
      <w:color w:val="000000"/>
    </w:rPr>
  </w:style>
  <w:style w:type="paragraph" w:styleId="berschrift1">
    <w:name w:val="heading 1"/>
    <w:next w:val="Standard"/>
    <w:link w:val="berschrift1Zchn"/>
    <w:uiPriority w:val="9"/>
    <w:qFormat/>
    <w:pPr>
      <w:keepNext/>
      <w:keepLines/>
      <w:spacing w:after="242"/>
      <w:ind w:left="10" w:hanging="10"/>
      <w:outlineLvl w:val="0"/>
    </w:pPr>
    <w:rPr>
      <w:rFonts w:ascii="Candara" w:eastAsia="Candara" w:hAnsi="Candara" w:cs="Candara"/>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ndara" w:eastAsia="Candara" w:hAnsi="Candara" w:cs="Candara"/>
      <w:b/>
      <w:color w:val="000000"/>
      <w:sz w:val="22"/>
    </w:rPr>
  </w:style>
  <w:style w:type="character" w:styleId="Hyperlink">
    <w:name w:val="Hyperlink"/>
    <w:basedOn w:val="Absatz-Standardschriftart"/>
    <w:uiPriority w:val="99"/>
    <w:unhideWhenUsed/>
    <w:rsid w:val="00867AEC"/>
    <w:rPr>
      <w:color w:val="0563C1" w:themeColor="hyperlink"/>
      <w:u w:val="single"/>
    </w:rPr>
  </w:style>
  <w:style w:type="character" w:styleId="NichtaufgelsteErwhnung">
    <w:name w:val="Unresolved Mention"/>
    <w:basedOn w:val="Absatz-Standardschriftart"/>
    <w:uiPriority w:val="99"/>
    <w:semiHidden/>
    <w:unhideWhenUsed/>
    <w:rsid w:val="00867AEC"/>
    <w:rPr>
      <w:color w:val="605E5C"/>
      <w:shd w:val="clear" w:color="auto" w:fill="E1DFDD"/>
    </w:rPr>
  </w:style>
  <w:style w:type="paragraph" w:styleId="HTMLVorformatiert">
    <w:name w:val="HTML Preformatted"/>
    <w:basedOn w:val="Standard"/>
    <w:link w:val="HTMLVorformatiertZchn"/>
    <w:uiPriority w:val="99"/>
    <w:semiHidden/>
    <w:unhideWhenUsed/>
    <w:rsid w:val="00AC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pPr>
    <w:rPr>
      <w:rFonts w:ascii="Courier New" w:eastAsia="Times New Roman" w:hAnsi="Courier New" w:cs="Courier New"/>
      <w:color w:val="auto"/>
      <w:sz w:val="20"/>
      <w:szCs w:val="20"/>
    </w:rPr>
  </w:style>
  <w:style w:type="character" w:customStyle="1" w:styleId="HTMLVorformatiertZchn">
    <w:name w:val="HTML Vorformatiert Zchn"/>
    <w:basedOn w:val="Absatz-Standardschriftart"/>
    <w:link w:val="HTMLVorformatiert"/>
    <w:uiPriority w:val="99"/>
    <w:semiHidden/>
    <w:rsid w:val="00AC1FF9"/>
    <w:rPr>
      <w:rFonts w:ascii="Courier New" w:eastAsia="Times New Roman" w:hAnsi="Courier New" w:cs="Courier New"/>
      <w:sz w:val="20"/>
      <w:szCs w:val="20"/>
    </w:rPr>
  </w:style>
  <w:style w:type="character" w:customStyle="1" w:styleId="y2iqfc">
    <w:name w:val="y2iqfc"/>
    <w:basedOn w:val="Absatz-Standardschriftart"/>
    <w:rsid w:val="00AC1FF9"/>
  </w:style>
  <w:style w:type="character" w:styleId="BesuchterLink">
    <w:name w:val="FollowedHyperlink"/>
    <w:basedOn w:val="Absatz-Standardschriftart"/>
    <w:uiPriority w:val="99"/>
    <w:semiHidden/>
    <w:unhideWhenUsed/>
    <w:rsid w:val="008E7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03875">
      <w:bodyDiv w:val="1"/>
      <w:marLeft w:val="0"/>
      <w:marRight w:val="0"/>
      <w:marTop w:val="0"/>
      <w:marBottom w:val="0"/>
      <w:divBdr>
        <w:top w:val="none" w:sz="0" w:space="0" w:color="auto"/>
        <w:left w:val="none" w:sz="0" w:space="0" w:color="auto"/>
        <w:bottom w:val="none" w:sz="0" w:space="0" w:color="auto"/>
        <w:right w:val="none" w:sz="0" w:space="0" w:color="auto"/>
      </w:divBdr>
      <w:divsChild>
        <w:div w:id="770584965">
          <w:marLeft w:val="0"/>
          <w:marRight w:val="0"/>
          <w:marTop w:val="0"/>
          <w:marBottom w:val="0"/>
          <w:divBdr>
            <w:top w:val="none" w:sz="0" w:space="0" w:color="auto"/>
            <w:left w:val="none" w:sz="0" w:space="0" w:color="auto"/>
            <w:bottom w:val="none" w:sz="0" w:space="0" w:color="auto"/>
            <w:right w:val="none" w:sz="0" w:space="0" w:color="auto"/>
          </w:divBdr>
          <w:divsChild>
            <w:div w:id="1876431574">
              <w:marLeft w:val="0"/>
              <w:marRight w:val="0"/>
              <w:marTop w:val="0"/>
              <w:marBottom w:val="0"/>
              <w:divBdr>
                <w:top w:val="none" w:sz="0" w:space="0" w:color="auto"/>
                <w:left w:val="none" w:sz="0" w:space="0" w:color="auto"/>
                <w:bottom w:val="none" w:sz="0" w:space="0" w:color="auto"/>
                <w:right w:val="none" w:sz="0" w:space="0" w:color="auto"/>
              </w:divBdr>
              <w:divsChild>
                <w:div w:id="2027360437">
                  <w:marLeft w:val="0"/>
                  <w:marRight w:val="0"/>
                  <w:marTop w:val="0"/>
                  <w:marBottom w:val="0"/>
                  <w:divBdr>
                    <w:top w:val="none" w:sz="0" w:space="0" w:color="auto"/>
                    <w:left w:val="none" w:sz="0" w:space="0" w:color="auto"/>
                    <w:bottom w:val="none" w:sz="0" w:space="0" w:color="auto"/>
                    <w:right w:val="none" w:sz="0" w:space="0" w:color="auto"/>
                  </w:divBdr>
                  <w:divsChild>
                    <w:div w:id="739987281">
                      <w:marLeft w:val="0"/>
                      <w:marRight w:val="0"/>
                      <w:marTop w:val="0"/>
                      <w:marBottom w:val="0"/>
                      <w:divBdr>
                        <w:top w:val="none" w:sz="0" w:space="0" w:color="auto"/>
                        <w:left w:val="none" w:sz="0" w:space="0" w:color="auto"/>
                        <w:bottom w:val="none" w:sz="0" w:space="0" w:color="auto"/>
                        <w:right w:val="none" w:sz="0" w:space="0" w:color="auto"/>
                      </w:divBdr>
                      <w:divsChild>
                        <w:div w:id="2026663408">
                          <w:marLeft w:val="0"/>
                          <w:marRight w:val="0"/>
                          <w:marTop w:val="0"/>
                          <w:marBottom w:val="0"/>
                          <w:divBdr>
                            <w:top w:val="none" w:sz="0" w:space="0" w:color="auto"/>
                            <w:left w:val="none" w:sz="0" w:space="0" w:color="auto"/>
                            <w:bottom w:val="none" w:sz="0" w:space="0" w:color="auto"/>
                            <w:right w:val="none" w:sz="0" w:space="0" w:color="auto"/>
                          </w:divBdr>
                          <w:divsChild>
                            <w:div w:id="97408953">
                              <w:marLeft w:val="0"/>
                              <w:marRight w:val="0"/>
                              <w:marTop w:val="0"/>
                              <w:marBottom w:val="0"/>
                              <w:divBdr>
                                <w:top w:val="none" w:sz="0" w:space="0" w:color="auto"/>
                                <w:left w:val="none" w:sz="0" w:space="0" w:color="auto"/>
                                <w:bottom w:val="none" w:sz="0" w:space="0" w:color="auto"/>
                                <w:right w:val="none" w:sz="0" w:space="0" w:color="auto"/>
                              </w:divBdr>
                              <w:divsChild>
                                <w:div w:id="981613983">
                                  <w:marLeft w:val="0"/>
                                  <w:marRight w:val="0"/>
                                  <w:marTop w:val="0"/>
                                  <w:marBottom w:val="0"/>
                                  <w:divBdr>
                                    <w:top w:val="none" w:sz="0" w:space="0" w:color="auto"/>
                                    <w:left w:val="none" w:sz="0" w:space="0" w:color="auto"/>
                                    <w:bottom w:val="none" w:sz="0" w:space="0" w:color="auto"/>
                                    <w:right w:val="none" w:sz="0" w:space="0" w:color="auto"/>
                                  </w:divBdr>
                                  <w:divsChild>
                                    <w:div w:id="1708680934">
                                      <w:marLeft w:val="0"/>
                                      <w:marRight w:val="0"/>
                                      <w:marTop w:val="0"/>
                                      <w:marBottom w:val="0"/>
                                      <w:divBdr>
                                        <w:top w:val="none" w:sz="0" w:space="0" w:color="auto"/>
                                        <w:left w:val="none" w:sz="0" w:space="0" w:color="auto"/>
                                        <w:bottom w:val="none" w:sz="0" w:space="0" w:color="auto"/>
                                        <w:right w:val="none" w:sz="0" w:space="0" w:color="auto"/>
                                      </w:divBdr>
                                    </w:div>
                                    <w:div w:id="523861863">
                                      <w:marLeft w:val="0"/>
                                      <w:marRight w:val="0"/>
                                      <w:marTop w:val="0"/>
                                      <w:marBottom w:val="0"/>
                                      <w:divBdr>
                                        <w:top w:val="none" w:sz="0" w:space="0" w:color="auto"/>
                                        <w:left w:val="none" w:sz="0" w:space="0" w:color="auto"/>
                                        <w:bottom w:val="none" w:sz="0" w:space="0" w:color="auto"/>
                                        <w:right w:val="none" w:sz="0" w:space="0" w:color="auto"/>
                                      </w:divBdr>
                                      <w:divsChild>
                                        <w:div w:id="904800676">
                                          <w:marLeft w:val="0"/>
                                          <w:marRight w:val="165"/>
                                          <w:marTop w:val="150"/>
                                          <w:marBottom w:val="0"/>
                                          <w:divBdr>
                                            <w:top w:val="none" w:sz="0" w:space="0" w:color="auto"/>
                                            <w:left w:val="none" w:sz="0" w:space="0" w:color="auto"/>
                                            <w:bottom w:val="none" w:sz="0" w:space="0" w:color="auto"/>
                                            <w:right w:val="none" w:sz="0" w:space="0" w:color="auto"/>
                                          </w:divBdr>
                                          <w:divsChild>
                                            <w:div w:id="593055097">
                                              <w:marLeft w:val="0"/>
                                              <w:marRight w:val="0"/>
                                              <w:marTop w:val="0"/>
                                              <w:marBottom w:val="0"/>
                                              <w:divBdr>
                                                <w:top w:val="none" w:sz="0" w:space="0" w:color="auto"/>
                                                <w:left w:val="none" w:sz="0" w:space="0" w:color="auto"/>
                                                <w:bottom w:val="none" w:sz="0" w:space="0" w:color="auto"/>
                                                <w:right w:val="none" w:sz="0" w:space="0" w:color="auto"/>
                                              </w:divBdr>
                                              <w:divsChild>
                                                <w:div w:id="455485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749955">
      <w:bodyDiv w:val="1"/>
      <w:marLeft w:val="0"/>
      <w:marRight w:val="0"/>
      <w:marTop w:val="0"/>
      <w:marBottom w:val="0"/>
      <w:divBdr>
        <w:top w:val="none" w:sz="0" w:space="0" w:color="auto"/>
        <w:left w:val="none" w:sz="0" w:space="0" w:color="auto"/>
        <w:bottom w:val="none" w:sz="0" w:space="0" w:color="auto"/>
        <w:right w:val="none" w:sz="0" w:space="0" w:color="auto"/>
      </w:divBdr>
      <w:divsChild>
        <w:div w:id="997343563">
          <w:marLeft w:val="0"/>
          <w:marRight w:val="0"/>
          <w:marTop w:val="0"/>
          <w:marBottom w:val="0"/>
          <w:divBdr>
            <w:top w:val="none" w:sz="0" w:space="0" w:color="auto"/>
            <w:left w:val="none" w:sz="0" w:space="0" w:color="auto"/>
            <w:bottom w:val="none" w:sz="0" w:space="0" w:color="auto"/>
            <w:right w:val="none" w:sz="0" w:space="0" w:color="auto"/>
          </w:divBdr>
          <w:divsChild>
            <w:div w:id="1393847729">
              <w:marLeft w:val="0"/>
              <w:marRight w:val="0"/>
              <w:marTop w:val="0"/>
              <w:marBottom w:val="0"/>
              <w:divBdr>
                <w:top w:val="none" w:sz="0" w:space="0" w:color="auto"/>
                <w:left w:val="none" w:sz="0" w:space="0" w:color="auto"/>
                <w:bottom w:val="none" w:sz="0" w:space="0" w:color="auto"/>
                <w:right w:val="none" w:sz="0" w:space="0" w:color="auto"/>
              </w:divBdr>
              <w:divsChild>
                <w:div w:id="226382632">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870292611">
                          <w:marLeft w:val="0"/>
                          <w:marRight w:val="0"/>
                          <w:marTop w:val="0"/>
                          <w:marBottom w:val="0"/>
                          <w:divBdr>
                            <w:top w:val="none" w:sz="0" w:space="0" w:color="auto"/>
                            <w:left w:val="none" w:sz="0" w:space="0" w:color="auto"/>
                            <w:bottom w:val="none" w:sz="0" w:space="0" w:color="auto"/>
                            <w:right w:val="none" w:sz="0" w:space="0" w:color="auto"/>
                          </w:divBdr>
                          <w:divsChild>
                            <w:div w:id="938027040">
                              <w:marLeft w:val="0"/>
                              <w:marRight w:val="0"/>
                              <w:marTop w:val="0"/>
                              <w:marBottom w:val="0"/>
                              <w:divBdr>
                                <w:top w:val="none" w:sz="0" w:space="0" w:color="auto"/>
                                <w:left w:val="none" w:sz="0" w:space="0" w:color="auto"/>
                                <w:bottom w:val="none" w:sz="0" w:space="0" w:color="auto"/>
                                <w:right w:val="none" w:sz="0" w:space="0" w:color="auto"/>
                              </w:divBdr>
                              <w:divsChild>
                                <w:div w:id="1342506389">
                                  <w:marLeft w:val="0"/>
                                  <w:marRight w:val="0"/>
                                  <w:marTop w:val="0"/>
                                  <w:marBottom w:val="0"/>
                                  <w:divBdr>
                                    <w:top w:val="none" w:sz="0" w:space="0" w:color="auto"/>
                                    <w:left w:val="none" w:sz="0" w:space="0" w:color="auto"/>
                                    <w:bottom w:val="none" w:sz="0" w:space="0" w:color="auto"/>
                                    <w:right w:val="none" w:sz="0" w:space="0" w:color="auto"/>
                                  </w:divBdr>
                                  <w:divsChild>
                                    <w:div w:id="1491288705">
                                      <w:marLeft w:val="0"/>
                                      <w:marRight w:val="0"/>
                                      <w:marTop w:val="0"/>
                                      <w:marBottom w:val="0"/>
                                      <w:divBdr>
                                        <w:top w:val="none" w:sz="0" w:space="0" w:color="auto"/>
                                        <w:left w:val="none" w:sz="0" w:space="0" w:color="auto"/>
                                        <w:bottom w:val="none" w:sz="0" w:space="0" w:color="auto"/>
                                        <w:right w:val="none" w:sz="0" w:space="0" w:color="auto"/>
                                      </w:divBdr>
                                    </w:div>
                                    <w:div w:id="763577868">
                                      <w:marLeft w:val="0"/>
                                      <w:marRight w:val="0"/>
                                      <w:marTop w:val="0"/>
                                      <w:marBottom w:val="0"/>
                                      <w:divBdr>
                                        <w:top w:val="none" w:sz="0" w:space="0" w:color="auto"/>
                                        <w:left w:val="none" w:sz="0" w:space="0" w:color="auto"/>
                                        <w:bottom w:val="none" w:sz="0" w:space="0" w:color="auto"/>
                                        <w:right w:val="none" w:sz="0" w:space="0" w:color="auto"/>
                                      </w:divBdr>
                                      <w:divsChild>
                                        <w:div w:id="1108234320">
                                          <w:marLeft w:val="0"/>
                                          <w:marRight w:val="165"/>
                                          <w:marTop w:val="150"/>
                                          <w:marBottom w:val="0"/>
                                          <w:divBdr>
                                            <w:top w:val="none" w:sz="0" w:space="0" w:color="auto"/>
                                            <w:left w:val="none" w:sz="0" w:space="0" w:color="auto"/>
                                            <w:bottom w:val="none" w:sz="0" w:space="0" w:color="auto"/>
                                            <w:right w:val="none" w:sz="0" w:space="0" w:color="auto"/>
                                          </w:divBdr>
                                          <w:divsChild>
                                            <w:div w:id="1978604701">
                                              <w:marLeft w:val="0"/>
                                              <w:marRight w:val="0"/>
                                              <w:marTop w:val="0"/>
                                              <w:marBottom w:val="0"/>
                                              <w:divBdr>
                                                <w:top w:val="none" w:sz="0" w:space="0" w:color="auto"/>
                                                <w:left w:val="none" w:sz="0" w:space="0" w:color="auto"/>
                                                <w:bottom w:val="none" w:sz="0" w:space="0" w:color="auto"/>
                                                <w:right w:val="none" w:sz="0" w:space="0" w:color="auto"/>
                                              </w:divBdr>
                                              <w:divsChild>
                                                <w:div w:id="15099073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076004">
      <w:bodyDiv w:val="1"/>
      <w:marLeft w:val="0"/>
      <w:marRight w:val="0"/>
      <w:marTop w:val="0"/>
      <w:marBottom w:val="0"/>
      <w:divBdr>
        <w:top w:val="none" w:sz="0" w:space="0" w:color="auto"/>
        <w:left w:val="none" w:sz="0" w:space="0" w:color="auto"/>
        <w:bottom w:val="none" w:sz="0" w:space="0" w:color="auto"/>
        <w:right w:val="none" w:sz="0" w:space="0" w:color="auto"/>
      </w:divBdr>
    </w:div>
    <w:div w:id="1422801336">
      <w:bodyDiv w:val="1"/>
      <w:marLeft w:val="0"/>
      <w:marRight w:val="0"/>
      <w:marTop w:val="0"/>
      <w:marBottom w:val="0"/>
      <w:divBdr>
        <w:top w:val="none" w:sz="0" w:space="0" w:color="auto"/>
        <w:left w:val="none" w:sz="0" w:space="0" w:color="auto"/>
        <w:bottom w:val="none" w:sz="0" w:space="0" w:color="auto"/>
        <w:right w:val="none" w:sz="0" w:space="0" w:color="auto"/>
      </w:divBdr>
    </w:div>
    <w:div w:id="1803310383">
      <w:bodyDiv w:val="1"/>
      <w:marLeft w:val="0"/>
      <w:marRight w:val="0"/>
      <w:marTop w:val="0"/>
      <w:marBottom w:val="0"/>
      <w:divBdr>
        <w:top w:val="none" w:sz="0" w:space="0" w:color="auto"/>
        <w:left w:val="none" w:sz="0" w:space="0" w:color="auto"/>
        <w:bottom w:val="none" w:sz="0" w:space="0" w:color="auto"/>
        <w:right w:val="none" w:sz="0" w:space="0" w:color="auto"/>
      </w:divBdr>
      <w:divsChild>
        <w:div w:id="1599215517">
          <w:marLeft w:val="0"/>
          <w:marRight w:val="0"/>
          <w:marTop w:val="0"/>
          <w:marBottom w:val="0"/>
          <w:divBdr>
            <w:top w:val="none" w:sz="0" w:space="0" w:color="auto"/>
            <w:left w:val="none" w:sz="0" w:space="0" w:color="auto"/>
            <w:bottom w:val="none" w:sz="0" w:space="0" w:color="auto"/>
            <w:right w:val="none" w:sz="0" w:space="0" w:color="auto"/>
          </w:divBdr>
          <w:divsChild>
            <w:div w:id="1324314020">
              <w:marLeft w:val="0"/>
              <w:marRight w:val="0"/>
              <w:marTop w:val="0"/>
              <w:marBottom w:val="0"/>
              <w:divBdr>
                <w:top w:val="none" w:sz="0" w:space="0" w:color="auto"/>
                <w:left w:val="none" w:sz="0" w:space="0" w:color="auto"/>
                <w:bottom w:val="none" w:sz="0" w:space="0" w:color="auto"/>
                <w:right w:val="none" w:sz="0" w:space="0" w:color="auto"/>
              </w:divBdr>
              <w:divsChild>
                <w:div w:id="918058301">
                  <w:marLeft w:val="0"/>
                  <w:marRight w:val="0"/>
                  <w:marTop w:val="0"/>
                  <w:marBottom w:val="0"/>
                  <w:divBdr>
                    <w:top w:val="none" w:sz="0" w:space="0" w:color="auto"/>
                    <w:left w:val="none" w:sz="0" w:space="0" w:color="auto"/>
                    <w:bottom w:val="none" w:sz="0" w:space="0" w:color="auto"/>
                    <w:right w:val="none" w:sz="0" w:space="0" w:color="auto"/>
                  </w:divBdr>
                  <w:divsChild>
                    <w:div w:id="1589727122">
                      <w:marLeft w:val="0"/>
                      <w:marRight w:val="0"/>
                      <w:marTop w:val="0"/>
                      <w:marBottom w:val="0"/>
                      <w:divBdr>
                        <w:top w:val="none" w:sz="0" w:space="0" w:color="auto"/>
                        <w:left w:val="none" w:sz="0" w:space="0" w:color="auto"/>
                        <w:bottom w:val="none" w:sz="0" w:space="0" w:color="auto"/>
                        <w:right w:val="none" w:sz="0" w:space="0" w:color="auto"/>
                      </w:divBdr>
                      <w:divsChild>
                        <w:div w:id="62919357">
                          <w:marLeft w:val="0"/>
                          <w:marRight w:val="0"/>
                          <w:marTop w:val="0"/>
                          <w:marBottom w:val="0"/>
                          <w:divBdr>
                            <w:top w:val="none" w:sz="0" w:space="0" w:color="auto"/>
                            <w:left w:val="none" w:sz="0" w:space="0" w:color="auto"/>
                            <w:bottom w:val="none" w:sz="0" w:space="0" w:color="auto"/>
                            <w:right w:val="none" w:sz="0" w:space="0" w:color="auto"/>
                          </w:divBdr>
                          <w:divsChild>
                            <w:div w:id="1895770445">
                              <w:marLeft w:val="0"/>
                              <w:marRight w:val="0"/>
                              <w:marTop w:val="0"/>
                              <w:marBottom w:val="0"/>
                              <w:divBdr>
                                <w:top w:val="none" w:sz="0" w:space="0" w:color="auto"/>
                                <w:left w:val="none" w:sz="0" w:space="0" w:color="auto"/>
                                <w:bottom w:val="none" w:sz="0" w:space="0" w:color="auto"/>
                                <w:right w:val="none" w:sz="0" w:space="0" w:color="auto"/>
                              </w:divBdr>
                              <w:divsChild>
                                <w:div w:id="1549216937">
                                  <w:marLeft w:val="0"/>
                                  <w:marRight w:val="0"/>
                                  <w:marTop w:val="0"/>
                                  <w:marBottom w:val="0"/>
                                  <w:divBdr>
                                    <w:top w:val="none" w:sz="0" w:space="0" w:color="auto"/>
                                    <w:left w:val="none" w:sz="0" w:space="0" w:color="auto"/>
                                    <w:bottom w:val="none" w:sz="0" w:space="0" w:color="auto"/>
                                    <w:right w:val="none" w:sz="0" w:space="0" w:color="auto"/>
                                  </w:divBdr>
                                  <w:divsChild>
                                    <w:div w:id="1508442459">
                                      <w:marLeft w:val="0"/>
                                      <w:marRight w:val="0"/>
                                      <w:marTop w:val="0"/>
                                      <w:marBottom w:val="0"/>
                                      <w:divBdr>
                                        <w:top w:val="none" w:sz="0" w:space="0" w:color="auto"/>
                                        <w:left w:val="none" w:sz="0" w:space="0" w:color="auto"/>
                                        <w:bottom w:val="none" w:sz="0" w:space="0" w:color="auto"/>
                                        <w:right w:val="none" w:sz="0" w:space="0" w:color="auto"/>
                                      </w:divBdr>
                                    </w:div>
                                    <w:div w:id="2030180976">
                                      <w:marLeft w:val="0"/>
                                      <w:marRight w:val="0"/>
                                      <w:marTop w:val="0"/>
                                      <w:marBottom w:val="0"/>
                                      <w:divBdr>
                                        <w:top w:val="none" w:sz="0" w:space="0" w:color="auto"/>
                                        <w:left w:val="none" w:sz="0" w:space="0" w:color="auto"/>
                                        <w:bottom w:val="none" w:sz="0" w:space="0" w:color="auto"/>
                                        <w:right w:val="none" w:sz="0" w:space="0" w:color="auto"/>
                                      </w:divBdr>
                                      <w:divsChild>
                                        <w:div w:id="571625314">
                                          <w:marLeft w:val="0"/>
                                          <w:marRight w:val="165"/>
                                          <w:marTop w:val="150"/>
                                          <w:marBottom w:val="0"/>
                                          <w:divBdr>
                                            <w:top w:val="none" w:sz="0" w:space="0" w:color="auto"/>
                                            <w:left w:val="none" w:sz="0" w:space="0" w:color="auto"/>
                                            <w:bottom w:val="none" w:sz="0" w:space="0" w:color="auto"/>
                                            <w:right w:val="none" w:sz="0" w:space="0" w:color="auto"/>
                                          </w:divBdr>
                                          <w:divsChild>
                                            <w:div w:id="1077366320">
                                              <w:marLeft w:val="0"/>
                                              <w:marRight w:val="0"/>
                                              <w:marTop w:val="0"/>
                                              <w:marBottom w:val="0"/>
                                              <w:divBdr>
                                                <w:top w:val="none" w:sz="0" w:space="0" w:color="auto"/>
                                                <w:left w:val="none" w:sz="0" w:space="0" w:color="auto"/>
                                                <w:bottom w:val="none" w:sz="0" w:space="0" w:color="auto"/>
                                                <w:right w:val="none" w:sz="0" w:space="0" w:color="auto"/>
                                              </w:divBdr>
                                              <w:divsChild>
                                                <w:div w:id="19782982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141244">
      <w:bodyDiv w:val="1"/>
      <w:marLeft w:val="0"/>
      <w:marRight w:val="0"/>
      <w:marTop w:val="0"/>
      <w:marBottom w:val="0"/>
      <w:divBdr>
        <w:top w:val="none" w:sz="0" w:space="0" w:color="auto"/>
        <w:left w:val="none" w:sz="0" w:space="0" w:color="auto"/>
        <w:bottom w:val="none" w:sz="0" w:space="0" w:color="auto"/>
        <w:right w:val="none" w:sz="0" w:space="0" w:color="auto"/>
      </w:divBdr>
      <w:divsChild>
        <w:div w:id="111675507">
          <w:marLeft w:val="0"/>
          <w:marRight w:val="0"/>
          <w:marTop w:val="0"/>
          <w:marBottom w:val="0"/>
          <w:divBdr>
            <w:top w:val="none" w:sz="0" w:space="0" w:color="auto"/>
            <w:left w:val="none" w:sz="0" w:space="0" w:color="auto"/>
            <w:bottom w:val="none" w:sz="0" w:space="0" w:color="auto"/>
            <w:right w:val="none" w:sz="0" w:space="0" w:color="auto"/>
          </w:divBdr>
          <w:divsChild>
            <w:div w:id="1811748999">
              <w:marLeft w:val="0"/>
              <w:marRight w:val="0"/>
              <w:marTop w:val="0"/>
              <w:marBottom w:val="0"/>
              <w:divBdr>
                <w:top w:val="none" w:sz="0" w:space="0" w:color="auto"/>
                <w:left w:val="none" w:sz="0" w:space="0" w:color="auto"/>
                <w:bottom w:val="none" w:sz="0" w:space="0" w:color="auto"/>
                <w:right w:val="none" w:sz="0" w:space="0" w:color="auto"/>
              </w:divBdr>
              <w:divsChild>
                <w:div w:id="1787771010">
                  <w:marLeft w:val="0"/>
                  <w:marRight w:val="0"/>
                  <w:marTop w:val="0"/>
                  <w:marBottom w:val="0"/>
                  <w:divBdr>
                    <w:top w:val="none" w:sz="0" w:space="0" w:color="auto"/>
                    <w:left w:val="none" w:sz="0" w:space="0" w:color="auto"/>
                    <w:bottom w:val="none" w:sz="0" w:space="0" w:color="auto"/>
                    <w:right w:val="none" w:sz="0" w:space="0" w:color="auto"/>
                  </w:divBdr>
                  <w:divsChild>
                    <w:div w:id="775909640">
                      <w:marLeft w:val="0"/>
                      <w:marRight w:val="0"/>
                      <w:marTop w:val="0"/>
                      <w:marBottom w:val="0"/>
                      <w:divBdr>
                        <w:top w:val="none" w:sz="0" w:space="0" w:color="auto"/>
                        <w:left w:val="none" w:sz="0" w:space="0" w:color="auto"/>
                        <w:bottom w:val="none" w:sz="0" w:space="0" w:color="auto"/>
                        <w:right w:val="none" w:sz="0" w:space="0" w:color="auto"/>
                      </w:divBdr>
                      <w:divsChild>
                        <w:div w:id="1267425888">
                          <w:marLeft w:val="0"/>
                          <w:marRight w:val="0"/>
                          <w:marTop w:val="0"/>
                          <w:marBottom w:val="0"/>
                          <w:divBdr>
                            <w:top w:val="none" w:sz="0" w:space="0" w:color="auto"/>
                            <w:left w:val="none" w:sz="0" w:space="0" w:color="auto"/>
                            <w:bottom w:val="none" w:sz="0" w:space="0" w:color="auto"/>
                            <w:right w:val="none" w:sz="0" w:space="0" w:color="auto"/>
                          </w:divBdr>
                          <w:divsChild>
                            <w:div w:id="1818961354">
                              <w:marLeft w:val="0"/>
                              <w:marRight w:val="0"/>
                              <w:marTop w:val="0"/>
                              <w:marBottom w:val="0"/>
                              <w:divBdr>
                                <w:top w:val="none" w:sz="0" w:space="0" w:color="auto"/>
                                <w:left w:val="none" w:sz="0" w:space="0" w:color="auto"/>
                                <w:bottom w:val="none" w:sz="0" w:space="0" w:color="auto"/>
                                <w:right w:val="none" w:sz="0" w:space="0" w:color="auto"/>
                              </w:divBdr>
                              <w:divsChild>
                                <w:div w:id="791092352">
                                  <w:marLeft w:val="0"/>
                                  <w:marRight w:val="0"/>
                                  <w:marTop w:val="0"/>
                                  <w:marBottom w:val="0"/>
                                  <w:divBdr>
                                    <w:top w:val="none" w:sz="0" w:space="0" w:color="auto"/>
                                    <w:left w:val="none" w:sz="0" w:space="0" w:color="auto"/>
                                    <w:bottom w:val="none" w:sz="0" w:space="0" w:color="auto"/>
                                    <w:right w:val="none" w:sz="0" w:space="0" w:color="auto"/>
                                  </w:divBdr>
                                  <w:divsChild>
                                    <w:div w:id="1419670813">
                                      <w:marLeft w:val="0"/>
                                      <w:marRight w:val="0"/>
                                      <w:marTop w:val="0"/>
                                      <w:marBottom w:val="0"/>
                                      <w:divBdr>
                                        <w:top w:val="none" w:sz="0" w:space="0" w:color="auto"/>
                                        <w:left w:val="none" w:sz="0" w:space="0" w:color="auto"/>
                                        <w:bottom w:val="none" w:sz="0" w:space="0" w:color="auto"/>
                                        <w:right w:val="none" w:sz="0" w:space="0" w:color="auto"/>
                                      </w:divBdr>
                                    </w:div>
                                    <w:div w:id="1784303663">
                                      <w:marLeft w:val="0"/>
                                      <w:marRight w:val="0"/>
                                      <w:marTop w:val="0"/>
                                      <w:marBottom w:val="0"/>
                                      <w:divBdr>
                                        <w:top w:val="none" w:sz="0" w:space="0" w:color="auto"/>
                                        <w:left w:val="none" w:sz="0" w:space="0" w:color="auto"/>
                                        <w:bottom w:val="none" w:sz="0" w:space="0" w:color="auto"/>
                                        <w:right w:val="none" w:sz="0" w:space="0" w:color="auto"/>
                                      </w:divBdr>
                                      <w:divsChild>
                                        <w:div w:id="173884110">
                                          <w:marLeft w:val="0"/>
                                          <w:marRight w:val="165"/>
                                          <w:marTop w:val="150"/>
                                          <w:marBottom w:val="0"/>
                                          <w:divBdr>
                                            <w:top w:val="none" w:sz="0" w:space="0" w:color="auto"/>
                                            <w:left w:val="none" w:sz="0" w:space="0" w:color="auto"/>
                                            <w:bottom w:val="none" w:sz="0" w:space="0" w:color="auto"/>
                                            <w:right w:val="none" w:sz="0" w:space="0" w:color="auto"/>
                                          </w:divBdr>
                                          <w:divsChild>
                                            <w:div w:id="768887533">
                                              <w:marLeft w:val="0"/>
                                              <w:marRight w:val="0"/>
                                              <w:marTop w:val="0"/>
                                              <w:marBottom w:val="0"/>
                                              <w:divBdr>
                                                <w:top w:val="none" w:sz="0" w:space="0" w:color="auto"/>
                                                <w:left w:val="none" w:sz="0" w:space="0" w:color="auto"/>
                                                <w:bottom w:val="none" w:sz="0" w:space="0" w:color="auto"/>
                                                <w:right w:val="none" w:sz="0" w:space="0" w:color="auto"/>
                                              </w:divBdr>
                                              <w:divsChild>
                                                <w:div w:id="2075351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06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sclfestiva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s://www.youtube.com/c/SCL-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hyperlink" Target="https://www.sclfestival.org/downloads" TargetMode="External"/><Relationship Id="rId5" Type="http://schemas.openxmlformats.org/officeDocument/2006/relationships/image" Target="media/image2.png"/><Relationship Id="rId10" Type="http://schemas.openxmlformats.org/officeDocument/2006/relationships/hyperlink" Target="https://www.sclfestival.org/konzerte" TargetMode="External"/><Relationship Id="rId4" Type="http://schemas.openxmlformats.org/officeDocument/2006/relationships/image" Target="media/image1.png"/><Relationship Id="rId9" Type="http://schemas.openxmlformats.org/officeDocument/2006/relationships/hyperlink" Target="https://www.sclfestival.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HEISLBETZ Michael</dc:creator>
  <cp:keywords/>
  <cp:lastModifiedBy>Microsoft Office User</cp:lastModifiedBy>
  <cp:revision>3</cp:revision>
  <dcterms:created xsi:type="dcterms:W3CDTF">2024-06-05T14:00:00Z</dcterms:created>
  <dcterms:modified xsi:type="dcterms:W3CDTF">2024-06-27T17:46:00Z</dcterms:modified>
</cp:coreProperties>
</file>